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E78" w:rsidRDefault="004F4E78" w:rsidP="004F4E78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1D322CB" wp14:editId="0BEA8643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E78" w:rsidRPr="00460FEC" w:rsidRDefault="004F4E78" w:rsidP="004F4E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460FEC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4F4E78" w:rsidRPr="00460FEC" w:rsidRDefault="004F4E78" w:rsidP="004F4E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460FEC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4F4E78" w:rsidRPr="00460FEC" w:rsidRDefault="004F4E78" w:rsidP="004F4E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460FEC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4F4E78" w:rsidRDefault="00460FEC" w:rsidP="004F4E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68</w:t>
      </w:r>
      <w:r w:rsidR="004F4E7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F4E78" w:rsidRPr="00460FEC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4F4E78" w:rsidRDefault="004F4E78" w:rsidP="004F4E78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60FE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60FEC">
        <w:rPr>
          <w:rFonts w:ascii="Century" w:hAnsi="Century"/>
          <w:b/>
          <w:sz w:val="32"/>
          <w:szCs w:val="36"/>
        </w:rPr>
        <w:t>25/68-907</w:t>
      </w:r>
      <w:r w:rsidR="00460FEC">
        <w:rPr>
          <w:rFonts w:ascii="Century" w:hAnsi="Century"/>
          <w:b/>
          <w:sz w:val="32"/>
          <w:szCs w:val="36"/>
        </w:rPr>
        <w:t>3</w:t>
      </w:r>
    </w:p>
    <w:p w:rsidR="004F4E78" w:rsidRPr="00460FEC" w:rsidRDefault="00460FEC" w:rsidP="00460FE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460FEC">
        <w:rPr>
          <w:rFonts w:ascii="Century" w:eastAsia="Calibri" w:hAnsi="Century" w:cs="Times New Roman"/>
          <w:sz w:val="24"/>
          <w:szCs w:val="24"/>
          <w:lang w:eastAsia="ru-RU"/>
        </w:rPr>
        <w:t>23</w:t>
      </w:r>
      <w:r w:rsidR="004F4E78" w:rsidRPr="00460FEC">
        <w:rPr>
          <w:rFonts w:ascii="Century" w:eastAsia="Calibri" w:hAnsi="Century" w:cs="Times New Roman"/>
          <w:sz w:val="24"/>
          <w:szCs w:val="24"/>
          <w:lang w:eastAsia="ru-RU"/>
        </w:rPr>
        <w:t xml:space="preserve">  жовтня 2025 року</w:t>
      </w:r>
      <w:r w:rsidR="004F4E78" w:rsidRPr="00460FE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F4E78" w:rsidRPr="00460FE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F4E78" w:rsidRPr="00460FE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F4E78" w:rsidRPr="00460FE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F4E78" w:rsidRPr="00460FE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F4E78" w:rsidRPr="00460FE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F4E78" w:rsidRPr="00460FE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F4E78" w:rsidRPr="00460FEC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4F4E78" w:rsidRPr="00460FEC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4F4E78" w:rsidRPr="00460FEC" w:rsidRDefault="004F4E78" w:rsidP="00460FEC">
      <w:pPr>
        <w:pStyle w:val="a3"/>
        <w:spacing w:line="276" w:lineRule="auto"/>
        <w:jc w:val="both"/>
        <w:rPr>
          <w:rFonts w:ascii="Century" w:hAnsi="Century"/>
          <w:sz w:val="24"/>
          <w:szCs w:val="24"/>
        </w:rPr>
      </w:pPr>
    </w:p>
    <w:p w:rsidR="004F4E78" w:rsidRPr="00460FEC" w:rsidRDefault="004F4E78" w:rsidP="00460FEC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460FE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гр. Мелешко Марії Петрівні </w:t>
      </w:r>
    </w:p>
    <w:p w:rsidR="004F4E78" w:rsidRPr="00460FEC" w:rsidRDefault="004F4E78" w:rsidP="00460FEC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F4E78" w:rsidRPr="00460FEC" w:rsidRDefault="004F4E78" w:rsidP="00460FEC">
      <w:pPr>
        <w:pStyle w:val="a3"/>
        <w:spacing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460FEC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460FEC">
        <w:rPr>
          <w:rFonts w:ascii="Century" w:hAnsi="Century" w:cs="Times New Roman"/>
          <w:sz w:val="24"/>
          <w:szCs w:val="24"/>
        </w:rPr>
        <w:t xml:space="preserve"> н</w:t>
      </w:r>
      <w:r w:rsidRPr="00460FEC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460FEC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460FEC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4F4E78" w:rsidRPr="00460FEC" w:rsidRDefault="004F4E78" w:rsidP="00460FEC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4F4E78" w:rsidRPr="00460FEC" w:rsidRDefault="004F4E78" w:rsidP="00460FEC">
      <w:pPr>
        <w:pStyle w:val="a3"/>
        <w:spacing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460FEC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BD682C" w:rsidRPr="00460FEC" w:rsidRDefault="004F4E78" w:rsidP="00460FEC">
      <w:pPr>
        <w:pStyle w:val="a3"/>
        <w:spacing w:line="276" w:lineRule="auto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460FEC">
        <w:rPr>
          <w:rFonts w:ascii="Century" w:hAnsi="Century"/>
          <w:sz w:val="24"/>
          <w:szCs w:val="24"/>
          <w:lang w:eastAsia="ru-RU"/>
        </w:rPr>
        <w:t>1.</w:t>
      </w:r>
      <w:r w:rsidR="00460FEC">
        <w:rPr>
          <w:rFonts w:ascii="Century" w:hAnsi="Century"/>
          <w:sz w:val="24"/>
          <w:szCs w:val="24"/>
          <w:lang w:eastAsia="ru-RU"/>
        </w:rPr>
        <w:t xml:space="preserve"> </w:t>
      </w:r>
      <w:r w:rsidRPr="00460FEC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вартості земельної ділянки </w:t>
      </w:r>
      <w:r w:rsidRPr="00460FEC">
        <w:rPr>
          <w:rFonts w:ascii="Century" w:hAnsi="Century"/>
          <w:iCs/>
          <w:sz w:val="24"/>
          <w:szCs w:val="24"/>
          <w:lang w:eastAsia="ru-RU"/>
        </w:rPr>
        <w:t xml:space="preserve">площею </w:t>
      </w:r>
      <w:r w:rsidR="00BD682C" w:rsidRPr="00460FEC">
        <w:rPr>
          <w:rFonts w:ascii="Century" w:hAnsi="Century"/>
          <w:iCs/>
          <w:sz w:val="24"/>
          <w:szCs w:val="24"/>
          <w:lang w:eastAsia="ru-RU"/>
        </w:rPr>
        <w:t>0,15 га з кадастровим номером 4620982200:12:004:0005 (цільове призначення: 03.15 Для будівництва та обслуговування інших будівель громадської забудови), місце розташування якої: Львівська область, Городоцький район, село Градівка, вулиця Львівська, 4.</w:t>
      </w:r>
    </w:p>
    <w:p w:rsidR="004F4E78" w:rsidRPr="00460FEC" w:rsidRDefault="004F4E78" w:rsidP="00460FEC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460FEC">
        <w:rPr>
          <w:rFonts w:ascii="Century" w:hAnsi="Century"/>
          <w:sz w:val="24"/>
          <w:szCs w:val="24"/>
          <w:lang w:eastAsia="ru-RU"/>
        </w:rPr>
        <w:t>2.</w:t>
      </w:r>
      <w:r w:rsidR="00460FEC">
        <w:rPr>
          <w:rFonts w:ascii="Century" w:hAnsi="Century"/>
          <w:sz w:val="24"/>
          <w:szCs w:val="24"/>
          <w:lang w:eastAsia="ru-RU"/>
        </w:rPr>
        <w:t xml:space="preserve"> </w:t>
      </w:r>
      <w:r w:rsidRPr="00460FEC">
        <w:rPr>
          <w:rFonts w:ascii="Century" w:hAnsi="Century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r w:rsidR="00BD682C" w:rsidRPr="00460FEC">
        <w:rPr>
          <w:rFonts w:ascii="Century" w:hAnsi="Century"/>
          <w:sz w:val="24"/>
          <w:szCs w:val="24"/>
          <w:lang w:eastAsia="ru-RU"/>
        </w:rPr>
        <w:t xml:space="preserve">223500,00 грн (двісті двадцять три тисячі п’ятсот гривень, 00 копійок), </w:t>
      </w:r>
      <w:r w:rsidRPr="00460FEC">
        <w:rPr>
          <w:rFonts w:ascii="Century" w:hAnsi="Century"/>
          <w:sz w:val="24"/>
          <w:szCs w:val="24"/>
          <w:lang w:eastAsia="ru-RU"/>
        </w:rPr>
        <w:t xml:space="preserve">що в розрахунку на один квадратний метр земельної ділянки </w:t>
      </w:r>
      <w:r w:rsidR="00BD682C" w:rsidRPr="00460FEC">
        <w:rPr>
          <w:rFonts w:ascii="Century" w:hAnsi="Century"/>
          <w:sz w:val="24"/>
          <w:szCs w:val="24"/>
          <w:lang w:eastAsia="ru-RU"/>
        </w:rPr>
        <w:t>149,00</w:t>
      </w:r>
      <w:r w:rsidRPr="00460FEC">
        <w:rPr>
          <w:rFonts w:ascii="Century" w:hAnsi="Century"/>
          <w:sz w:val="24"/>
          <w:szCs w:val="24"/>
          <w:lang w:eastAsia="ru-RU"/>
        </w:rPr>
        <w:t xml:space="preserve"> грн (</w:t>
      </w:r>
      <w:r w:rsidR="00BD682C" w:rsidRPr="00460FEC">
        <w:rPr>
          <w:rFonts w:ascii="Century" w:hAnsi="Century"/>
          <w:sz w:val="24"/>
          <w:szCs w:val="24"/>
          <w:lang w:eastAsia="ru-RU"/>
        </w:rPr>
        <w:t xml:space="preserve">сто сорок дев’ять гривень, 00 копійок), </w:t>
      </w:r>
      <w:r w:rsidRPr="00460FEC">
        <w:rPr>
          <w:rFonts w:ascii="Century" w:hAnsi="Century"/>
          <w:sz w:val="24"/>
          <w:szCs w:val="24"/>
          <w:lang w:eastAsia="ru-RU"/>
        </w:rPr>
        <w:t>без врахування ПДВ.</w:t>
      </w:r>
    </w:p>
    <w:p w:rsidR="004F4E78" w:rsidRPr="00460FEC" w:rsidRDefault="004F4E78" w:rsidP="00460FEC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460FEC">
        <w:rPr>
          <w:rFonts w:ascii="Century" w:hAnsi="Century"/>
          <w:sz w:val="24"/>
          <w:szCs w:val="24"/>
          <w:lang w:eastAsia="ru-RU"/>
        </w:rPr>
        <w:t>3.</w:t>
      </w:r>
      <w:r w:rsidR="00460FEC">
        <w:rPr>
          <w:rFonts w:ascii="Century" w:hAnsi="Century"/>
          <w:sz w:val="24"/>
          <w:szCs w:val="24"/>
          <w:lang w:eastAsia="ru-RU"/>
        </w:rPr>
        <w:t xml:space="preserve"> </w:t>
      </w:r>
      <w:r w:rsidRPr="00460FEC">
        <w:rPr>
          <w:rFonts w:ascii="Century" w:hAnsi="Century"/>
          <w:sz w:val="24"/>
          <w:szCs w:val="24"/>
          <w:lang w:eastAsia="ru-RU"/>
        </w:rPr>
        <w:t xml:space="preserve">Продати </w:t>
      </w:r>
      <w:proofErr w:type="spellStart"/>
      <w:r w:rsidR="00BD682C" w:rsidRPr="00460FEC">
        <w:rPr>
          <w:rFonts w:ascii="Century" w:hAnsi="Century"/>
          <w:sz w:val="24"/>
          <w:szCs w:val="24"/>
          <w:lang w:eastAsia="ru-RU"/>
        </w:rPr>
        <w:t>гр.Мелешко</w:t>
      </w:r>
      <w:proofErr w:type="spellEnd"/>
      <w:r w:rsidR="00BD682C" w:rsidRPr="00460FEC">
        <w:rPr>
          <w:rFonts w:ascii="Century" w:hAnsi="Century"/>
          <w:sz w:val="24"/>
          <w:szCs w:val="24"/>
          <w:lang w:eastAsia="ru-RU"/>
        </w:rPr>
        <w:t xml:space="preserve"> Марії Петрівні (ІПН 2813407308) </w:t>
      </w:r>
      <w:r w:rsidRPr="00460FEC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4F4E78" w:rsidRPr="00460FEC" w:rsidRDefault="004F4E78" w:rsidP="00460FEC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460FEC">
        <w:rPr>
          <w:rFonts w:ascii="Century" w:hAnsi="Century" w:cs="Times New Roman"/>
          <w:sz w:val="24"/>
          <w:szCs w:val="24"/>
          <w:lang w:eastAsia="ru-RU"/>
        </w:rPr>
        <w:t>4.</w:t>
      </w:r>
      <w:r w:rsidR="00460FEC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460FEC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4F4E78" w:rsidRPr="00460FEC" w:rsidRDefault="004F4E78" w:rsidP="00460FEC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460FEC">
        <w:rPr>
          <w:rFonts w:ascii="Century" w:hAnsi="Century"/>
          <w:sz w:val="24"/>
          <w:szCs w:val="24"/>
          <w:lang w:eastAsia="ru-RU"/>
        </w:rPr>
        <w:t>5.</w:t>
      </w:r>
      <w:r w:rsidR="00460FEC">
        <w:rPr>
          <w:rFonts w:ascii="Century" w:hAnsi="Century"/>
          <w:sz w:val="24"/>
          <w:szCs w:val="24"/>
          <w:lang w:eastAsia="ru-RU"/>
        </w:rPr>
        <w:t xml:space="preserve"> </w:t>
      </w:r>
      <w:r w:rsidRPr="00460FEC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460FEC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460FEC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460FEC">
        <w:rPr>
          <w:rFonts w:ascii="Century" w:hAnsi="Century"/>
          <w:sz w:val="24"/>
          <w:szCs w:val="24"/>
          <w:lang w:eastAsia="ru-RU"/>
        </w:rPr>
        <w:t>з питань</w:t>
      </w:r>
      <w:r w:rsidRPr="00460FEC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460FEC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460FEC">
        <w:rPr>
          <w:rFonts w:ascii="Century" w:hAnsi="Century"/>
          <w:sz w:val="24"/>
          <w:szCs w:val="24"/>
          <w:lang w:eastAsia="ru-RU"/>
        </w:rPr>
        <w:t>).</w:t>
      </w:r>
    </w:p>
    <w:p w:rsidR="004F4E78" w:rsidRPr="00460FEC" w:rsidRDefault="004F4E78" w:rsidP="00460FEC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4F4E78" w:rsidRPr="00460FEC" w:rsidRDefault="004F4E78" w:rsidP="00460FEC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4F4E78" w:rsidRPr="00460FEC" w:rsidRDefault="004F4E78" w:rsidP="00460FEC">
      <w:pPr>
        <w:pStyle w:val="a3"/>
        <w:spacing w:line="276" w:lineRule="auto"/>
        <w:jc w:val="both"/>
        <w:rPr>
          <w:sz w:val="24"/>
          <w:szCs w:val="24"/>
        </w:rPr>
      </w:pPr>
      <w:r w:rsidRPr="00460FEC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</w:t>
      </w:r>
      <w:r w:rsidR="00460FEC">
        <w:rPr>
          <w:rFonts w:ascii="Century" w:hAnsi="Century"/>
          <w:b/>
          <w:sz w:val="24"/>
          <w:szCs w:val="24"/>
        </w:rPr>
        <w:t xml:space="preserve">           </w:t>
      </w:r>
      <w:bookmarkStart w:id="3" w:name="_GoBack"/>
      <w:bookmarkEnd w:id="3"/>
      <w:r w:rsidRPr="00460FEC">
        <w:rPr>
          <w:rFonts w:ascii="Century" w:hAnsi="Century"/>
          <w:b/>
          <w:sz w:val="24"/>
          <w:szCs w:val="24"/>
        </w:rPr>
        <w:t xml:space="preserve"> Володимир РЕМЕНЯК </w:t>
      </w:r>
    </w:p>
    <w:sectPr w:rsidR="004F4E78" w:rsidRPr="00460FEC" w:rsidSect="00460FE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CF"/>
    <w:rsid w:val="002C4ECF"/>
    <w:rsid w:val="00460FEC"/>
    <w:rsid w:val="004F4E78"/>
    <w:rsid w:val="00BD682C"/>
    <w:rsid w:val="00C2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91F97"/>
  <w15:chartTrackingRefBased/>
  <w15:docId w15:val="{0849A84A-0B77-4152-A07D-02FC55100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4E7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E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1365</Words>
  <Characters>779</Characters>
  <Application>Microsoft Office Word</Application>
  <DocSecurity>0</DocSecurity>
  <Lines>6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2025-09-29T06:59:00Z</dcterms:created>
  <dcterms:modified xsi:type="dcterms:W3CDTF">2025-10-24T11:26:00Z</dcterms:modified>
</cp:coreProperties>
</file>